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Y="1"/>
        <w:tblOverlap w:val="never"/>
        <w:tblW w:w="1641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dashDotStroked" w:sz="24" w:space="0" w:color="FF0000"/>
          <w:insideV w:val="dashDotStroked" w:sz="24" w:space="0" w:color="FF0000"/>
        </w:tblBorders>
        <w:tblLook w:val="04A0"/>
      </w:tblPr>
      <w:tblGrid>
        <w:gridCol w:w="5495"/>
        <w:gridCol w:w="5670"/>
        <w:gridCol w:w="5245"/>
      </w:tblGrid>
      <w:tr w:rsidR="00F61D9F" w:rsidTr="000722D2">
        <w:trPr>
          <w:trHeight w:val="11149"/>
        </w:trPr>
        <w:tc>
          <w:tcPr>
            <w:tcW w:w="5495" w:type="dxa"/>
          </w:tcPr>
          <w:p w:rsidR="00A2303A" w:rsidRDefault="00A2303A" w:rsidP="008677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F84AA3" w:rsidRDefault="00B37214" w:rsidP="008677F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ЕСЛИ В ДОМЕ </w:t>
            </w:r>
            <w:proofErr w:type="gramStart"/>
            <w:r w:rsidRPr="00B3691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ВОЗНИК ПОЖАР И РЯДОМ НЕТ</w:t>
            </w:r>
            <w:proofErr w:type="gramEnd"/>
            <w:r w:rsidRPr="00B3691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ВЗРОСЛЫХ, ЧТО ДЕЛАТЬ:</w:t>
            </w:r>
          </w:p>
          <w:p w:rsidR="00A2303A" w:rsidRDefault="00A2303A" w:rsidP="0086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AA3" w:rsidRPr="00A2303A" w:rsidRDefault="00B37214" w:rsidP="008677F9">
            <w:pPr>
              <w:jc w:val="both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1.не паниковать, постараться быть собранным и внимательным.</w:t>
            </w:r>
          </w:p>
          <w:p w:rsidR="00F84AA3" w:rsidRPr="00B36919" w:rsidRDefault="00B37214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2.вызвать пожарную службу по телефону 01. сообщить свою фамилию, точный адрес, этаж, сказать, что и где горит.</w:t>
            </w:r>
          </w:p>
          <w:p w:rsidR="00F84AA3" w:rsidRPr="00B36919" w:rsidRDefault="00B37214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3.если возможно сообщить о пожаре соседям.</w:t>
            </w:r>
          </w:p>
          <w:p w:rsidR="00F84AA3" w:rsidRPr="00B36919" w:rsidRDefault="00B37214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4.небольшое возгорание можно попытаться затушить подручными средствами, если в доме нет огнетушителя: кроме воды, которую необходимо во что-то набирать, подойдет мокрая ткань (простыни, полотенце), плотное одеяло, подойдут также песок, земля, если они есть в доме.</w:t>
            </w:r>
          </w:p>
          <w:p w:rsidR="00F84AA3" w:rsidRPr="00B36919" w:rsidRDefault="00B37214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5.не пытайтесь погасить сильный пожар самостоятельно, старайтесь быстрее покинуть помещение.</w:t>
            </w:r>
          </w:p>
          <w:p w:rsidR="00F84AA3" w:rsidRPr="00B36919" w:rsidRDefault="00B37214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6.нельзя прятаться под кровать, в шкафы, в ванную комнату, нужно постараться покинуть жилище.</w:t>
            </w:r>
          </w:p>
          <w:p w:rsidR="00F84AA3" w:rsidRPr="00B36919" w:rsidRDefault="00B37214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02918">
              <w:rPr>
                <w:rFonts w:ascii="Times New Roman" w:hAnsi="Times New Roman" w:cs="Times New Roman"/>
                <w:sz w:val="24"/>
                <w:szCs w:val="24"/>
              </w:rPr>
              <w:t>.дым не менее опасен, чем огонь,</w:t>
            </w: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 xml:space="preserve"> если в помещении дым, нужно закрыть нос и рот влажным платком или шарфом, лечь на пол и ползком пробираться к выходу –</w:t>
            </w:r>
            <w:r w:rsidR="00A029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внизу дыма меньше.</w:t>
            </w:r>
          </w:p>
          <w:p w:rsidR="00A2303A" w:rsidRPr="00A2303A" w:rsidRDefault="00B37214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919">
              <w:rPr>
                <w:rFonts w:ascii="Times New Roman" w:hAnsi="Times New Roman" w:cs="Times New Roman"/>
                <w:sz w:val="24"/>
                <w:szCs w:val="24"/>
              </w:rPr>
              <w:t>8.если произошло возгорание в бытовом электроприборе, нужно попытаться выдернуть вилку из розетки или обесточить через электрощит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303A" w:rsidRDefault="00A2303A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2303A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>
                  <wp:extent cx="1216324" cy="1216324"/>
                  <wp:effectExtent l="19050" t="0" r="2876" b="0"/>
                  <wp:docPr id="5" name="Рисунок 18" descr="https://thumbs.dreamstime.com/b/%D0%BE%D0%B1%D0%B5%D1%81%D0%BF%D0%B5%D1%87%D0%B5%D0%BD%D0%BD%D0%BE%D1%81%D1%82%D1%8C-%D0%BB%D0%BE%D0%B3%D0%BE%D1%81%D0%B0-%D0%BF%D0%BE%D0%B6%D0%B0%D1%80%D0%B0-1866297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thumbs.dreamstime.com/b/%D0%BE%D0%B1%D0%B5%D1%81%D0%BF%D0%B5%D1%87%D0%B5%D0%BD%D0%BD%D0%BE%D1%81%D1%82%D1%8C-%D0%BB%D0%BE%D0%B3%D0%BE%D1%81%D0%B0-%D0%BF%D0%BE%D0%B6%D0%B0%D1%80%D0%B0-1866297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5479" cy="1225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22D2" w:rsidRDefault="00F84AA3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Помните, что пожар легче предупредить, </w:t>
            </w:r>
          </w:p>
          <w:p w:rsidR="00F84AA3" w:rsidRPr="00F84AA3" w:rsidRDefault="00F84AA3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чем погасить</w:t>
            </w:r>
          </w:p>
        </w:tc>
        <w:tc>
          <w:tcPr>
            <w:tcW w:w="5670" w:type="dxa"/>
          </w:tcPr>
          <w:p w:rsidR="00A2303A" w:rsidRDefault="00A2303A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DE46EB" w:rsidRDefault="00B37214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ПРАВИЛА БЕЗОПАСНОГО ПОВЕДЕНИЯ </w:t>
            </w:r>
          </w:p>
          <w:p w:rsidR="00F84AA3" w:rsidRPr="00466799" w:rsidRDefault="00B37214" w:rsidP="008677F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НА ВОДЕ:</w:t>
            </w:r>
          </w:p>
          <w:p w:rsidR="00DE46EB" w:rsidRDefault="00DE46EB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84AA3" w:rsidRPr="00466799" w:rsidRDefault="00A02918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купаться только в специально оборудованных местах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466799" w:rsidRDefault="00A02918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нырять в незнакомых местах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466799" w:rsidRDefault="00A02918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заплывать за буйки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466799" w:rsidRDefault="00A02918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приближаться к судам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466799" w:rsidRDefault="00A02918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хватать друг друга за руки и ноги во время игр на воде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466799" w:rsidRDefault="00A02918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умеющим</w:t>
            </w:r>
            <w:proofErr w:type="gramEnd"/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плавать купаться только в специально оборудованных местах глубиной не боле 1,2 метра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90466" w:rsidRDefault="00590466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90466">
              <w:rPr>
                <w:rFonts w:ascii="Times New Roman" w:eastAsia="Times New Roman" w:hAnsi="Times New Roman" w:cs="Times New Roman"/>
                <w:b/>
                <w:bCs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>
                  <wp:extent cx="2120301" cy="1329999"/>
                  <wp:effectExtent l="19050" t="0" r="0" b="0"/>
                  <wp:docPr id="16" name="Рисунок 21" descr="https://im0-tub-ru.yandex.net/i?id=697d6428265d014349a7411f35791273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im0-tub-ru.yandex.net/i?id=697d6428265d014349a7411f35791273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9552" cy="134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37214" w:rsidRDefault="00B37214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B37214" w:rsidRPr="00B37214" w:rsidRDefault="00B37214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37214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ЕСЛИ ТОНЕТ ЧЕЛОВЕК:</w:t>
            </w:r>
          </w:p>
          <w:p w:rsidR="00F84AA3" w:rsidRPr="00466799" w:rsidRDefault="00B37214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сразу громко зовите на помощь: «человек тонет!»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4AA3" w:rsidRPr="00B36919" w:rsidRDefault="00B37214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попросите вызвать спасателей и «скорую помощь»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4AA3" w:rsidRPr="00B847A6" w:rsidRDefault="00B37214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3.</w:t>
            </w:r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бросьте </w:t>
            </w:r>
            <w:proofErr w:type="gramStart"/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тонущему</w:t>
            </w:r>
            <w:proofErr w:type="gramEnd"/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спасательный круг, длинную веревку с узлом на конце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4AA3" w:rsidRPr="00B847A6" w:rsidRDefault="00B37214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4.</w:t>
            </w:r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хорошо плаваете, снимите одежду и обувь и вплавь доберитесь до </w:t>
            </w:r>
            <w:proofErr w:type="gramStart"/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тонущего</w:t>
            </w:r>
            <w:proofErr w:type="gramEnd"/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F84AA3" w:rsidRPr="00590466" w:rsidRDefault="00B37214" w:rsidP="008677F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Symbol" w:cs="Times New Roman"/>
                <w:sz w:val="24"/>
                <w:szCs w:val="24"/>
                <w:lang w:eastAsia="ru-RU"/>
              </w:rPr>
              <w:t>5.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заговорите с ним,</w:t>
            </w: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услышите адекватный ответ, смело подставляйте ему плечо в качестве опо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 и помогите доплыть до берега,</w:t>
            </w: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же утопающий находится в панике, схватил вас и тащит з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собой в воду, применяйте силу,</w:t>
            </w: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освободиться от захвата вам не удается, сделайте глубокий вдох и нырните под воду, увлекая за собой спасаемо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Start"/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Он обязательно отпустит вас,</w:t>
            </w: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если утопающий находится без сознания, можно транспортировать его до берега, держа за волосы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5" w:type="dxa"/>
          </w:tcPr>
          <w:p w:rsidR="00DE46EB" w:rsidRDefault="00DE46EB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DE46EB" w:rsidRDefault="00B37214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ПРАВИЛА ОКАЗАНИЯ ПОМОЩИ </w:t>
            </w:r>
          </w:p>
          <w:p w:rsidR="00F84AA3" w:rsidRDefault="00B37214" w:rsidP="008677F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ПРИ УТОПЛЕНИИ:</w:t>
            </w:r>
          </w:p>
          <w:p w:rsidR="00DE46EB" w:rsidRPr="00466799" w:rsidRDefault="00DE46EB" w:rsidP="008677F9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  <w:p w:rsidR="00F84AA3" w:rsidRPr="0046679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перевернуть пострадавшего лицом вниз, опустить голову ниже таза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46679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очистить ротовую полость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B3691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резко надавить на корень языка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B3691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появлении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рвотного и кашлевого рефлексов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добиться полного удаления воды из дыхательных путей и желудка.</w:t>
            </w:r>
          </w:p>
          <w:p w:rsidR="00F84AA3" w:rsidRPr="00B3691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нет рвотных движений и пульса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положить на спину и приступить к реанимации (искусственное дыхани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е, непрямой массаж сердца), п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 появлении признаков жизни – перевернуть лицом вниз, удалить воду из легких и желудка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4667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вызвать "скорую помощь"</w:t>
            </w:r>
            <w:r w:rsidR="00A02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7214" w:rsidRPr="0046679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37214" w:rsidRPr="00B37214" w:rsidRDefault="00B37214" w:rsidP="00DE46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ВЫ ЗАХЛЕБНУЛИСЬ ВОДОЙ:</w:t>
            </w:r>
          </w:p>
          <w:p w:rsidR="00F84AA3" w:rsidRPr="00B3691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паникуйте, постарайтесь развернуться спиной к волне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B3691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прижмите согнутые в локтях руки к нижней части груди и сделайте несколько резких выдохов, помогая себе руками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B3691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затем очистите от воды нос и сделайте несколько глотательных движений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84AA3" w:rsidRPr="00B36919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восстановив дыхание, ложитесь на живот и двигайтесь к берегу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722D2" w:rsidRDefault="00B37214" w:rsidP="00DE46E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9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B84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необходимости позовите людей на помощь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37214" w:rsidRDefault="00B37214" w:rsidP="00DE46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B37214" w:rsidRDefault="00B37214" w:rsidP="00DE46E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F84AA3" w:rsidRPr="000722D2" w:rsidRDefault="00B37214" w:rsidP="00DE46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3CC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Помните!</w:t>
            </w:r>
          </w:p>
          <w:p w:rsidR="00F84AA3" w:rsidRPr="00466799" w:rsidRDefault="00B37214" w:rsidP="00DE46EB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F3CC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Только неукоснительное соблюдение мер безопасного поведения на воде может предупредить беду.</w:t>
            </w:r>
          </w:p>
          <w:p w:rsidR="00F84AA3" w:rsidRDefault="00F84AA3" w:rsidP="008677F9"/>
        </w:tc>
      </w:tr>
      <w:tr w:rsidR="00A2303A" w:rsidTr="000722D2">
        <w:trPr>
          <w:trHeight w:val="11149"/>
        </w:trPr>
        <w:tc>
          <w:tcPr>
            <w:tcW w:w="5495" w:type="dxa"/>
          </w:tcPr>
          <w:p w:rsidR="008677F9" w:rsidRDefault="008677F9" w:rsidP="008677F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DE46EB" w:rsidRDefault="00DE46EB" w:rsidP="008677F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F3CC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ПРАВИЛА БЕЗОПАСНОСТИ НА СТАНЦИИ</w:t>
            </w:r>
          </w:p>
          <w:p w:rsidR="008677F9" w:rsidRDefault="00DE46EB" w:rsidP="008677F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AF3CC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AF3CC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ВОКЗАЛЕ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:</w:t>
            </w:r>
          </w:p>
          <w:p w:rsidR="00DE46EB" w:rsidRPr="00AF3CC3" w:rsidRDefault="00DE46EB" w:rsidP="008677F9">
            <w:pPr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  <w:p w:rsidR="008677F9" w:rsidRPr="00ED5D4A" w:rsidRDefault="00DE46EB" w:rsidP="00DE46EB">
            <w:pPr>
              <w:numPr>
                <w:ilvl w:val="0"/>
                <w:numId w:val="2"/>
              </w:numPr>
              <w:tabs>
                <w:tab w:val="clear" w:pos="643"/>
                <w:tab w:val="num" w:pos="34"/>
              </w:tabs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подходите к движущемуся составу ближе, чем на 2 метра, даже если скорость его небольшая.</w:t>
            </w:r>
          </w:p>
          <w:p w:rsidR="008677F9" w:rsidRPr="00ED5D4A" w:rsidRDefault="00DE46EB" w:rsidP="00DE46EB">
            <w:pPr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заходите за ограничительную линию на платформе.</w:t>
            </w:r>
          </w:p>
          <w:p w:rsidR="008677F9" w:rsidRPr="00ED5D4A" w:rsidRDefault="00DE46EB" w:rsidP="00DE46EB">
            <w:pPr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входите в вагон и не выходите из него, пока поезд движется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ыход разрешается только на сторону посадочной платформы при полной остановке состава.</w:t>
            </w:r>
          </w:p>
          <w:p w:rsidR="008677F9" w:rsidRPr="00ED5D4A" w:rsidRDefault="00DE46EB" w:rsidP="00DE46EB">
            <w:pPr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переходите пути, подлезая под вагонами стоящего поезда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ранспорт может тронуться в любой момент.</w:t>
            </w:r>
          </w:p>
          <w:p w:rsidR="008677F9" w:rsidRPr="00ED5D4A" w:rsidRDefault="00DE46EB" w:rsidP="00DE46EB">
            <w:pPr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играйте на посадочной платформе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абудьте о мячах, самокатах, </w:t>
            </w:r>
            <w:proofErr w:type="spell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гироскутерах</w:t>
            </w:r>
            <w:proofErr w:type="spell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роликах и велосипедах на посадочной платформе.</w:t>
            </w:r>
          </w:p>
          <w:p w:rsidR="008677F9" w:rsidRPr="00ED5D4A" w:rsidRDefault="00DE46EB" w:rsidP="00DE46EB">
            <w:pPr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прыгайте с пассажирской платформы 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ж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proofErr w:type="spell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пути.</w:t>
            </w:r>
          </w:p>
          <w:p w:rsidR="008677F9" w:rsidRPr="00ED5D4A" w:rsidRDefault="00DE46EB" w:rsidP="00DE46EB">
            <w:pPr>
              <w:numPr>
                <w:ilvl w:val="0"/>
                <w:numId w:val="2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отвлекайтесь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стоит листать ленту друзей в телефоне, читать переписку, слушать музыку или беседовать по телефону, когда вы входите в вагон или выходите из него. на несколько минут сосредоточьтесь только на своих действиях.</w:t>
            </w:r>
          </w:p>
          <w:p w:rsidR="008677F9" w:rsidRPr="00ED5D4A" w:rsidRDefault="00DE46EB" w:rsidP="00DE46EB">
            <w:pPr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бегите вдоль вагона движущегося поезда.</w:t>
            </w:r>
          </w:p>
          <w:p w:rsidR="008677F9" w:rsidRPr="00ED5D4A" w:rsidRDefault="00DE46EB" w:rsidP="00DE46EB">
            <w:pPr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фотографируйте и не делайте </w:t>
            </w:r>
            <w:proofErr w:type="spellStart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селфи</w:t>
            </w:r>
            <w:proofErr w:type="spellEnd"/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выходом на железнодорожные пути.</w:t>
            </w:r>
          </w:p>
          <w:p w:rsidR="008677F9" w:rsidRPr="0012753F" w:rsidRDefault="00DE46EB" w:rsidP="00DE46EB">
            <w:pPr>
              <w:numPr>
                <w:ilvl w:val="0"/>
                <w:numId w:val="3"/>
              </w:numPr>
              <w:ind w:left="34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D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теряйте вещи, документы и деньги.</w:t>
            </w:r>
          </w:p>
          <w:p w:rsidR="008677F9" w:rsidRDefault="008677F9" w:rsidP="008677F9">
            <w:pPr>
              <w:ind w:left="34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12753F"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drawing>
                <wp:inline distT="0" distB="0" distL="0" distR="0">
                  <wp:extent cx="938482" cy="833709"/>
                  <wp:effectExtent l="19050" t="0" r="0" b="0"/>
                  <wp:docPr id="12" name="Рисунок 12" descr="https://im0-tub-ru.yandex.net/i?id=43711ae49104f401a3e6b89844711df8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s://im0-tub-ru.yandex.net/i?id=43711ae49104f401a3e6b89844711df8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8482" cy="8337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7F9" w:rsidRPr="00A02918" w:rsidRDefault="008677F9" w:rsidP="00A02918">
            <w:pPr>
              <w:ind w:left="34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D5D4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Основное правило безопасности на железнодорожном транспорте – это внимание к себе и окружающим.</w:t>
            </w:r>
          </w:p>
        </w:tc>
        <w:tc>
          <w:tcPr>
            <w:tcW w:w="5670" w:type="dxa"/>
          </w:tcPr>
          <w:p w:rsidR="00A702B5" w:rsidRDefault="00A702B5" w:rsidP="008677F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DE46EB" w:rsidRDefault="00DE46EB" w:rsidP="00A702B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ПРАВИЛА </w:t>
            </w:r>
          </w:p>
          <w:p w:rsidR="00A702B5" w:rsidRDefault="00DE46EB" w:rsidP="00A702B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>ЭЛЕКТРОБЕЗОПАСНОСТИ:</w:t>
            </w:r>
          </w:p>
          <w:p w:rsidR="00DE46EB" w:rsidRPr="00A702B5" w:rsidRDefault="00DE46EB" w:rsidP="00A702B5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беритесь за провода электрических приборов мокрыми руками.</w:t>
            </w: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пользуйся неисправными электроприборами.</w:t>
            </w: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прикасайся к провисшим, оборванным и лежащим на земле проводам.</w:t>
            </w: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лезь и даже не подходи к трансформаторной будке.</w:t>
            </w: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бросай ничего на провода и в электроустановки.</w:t>
            </w: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подходи к дереву, если заметил на нем оборванный провод.</w:t>
            </w: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влезай на опоры.</w:t>
            </w: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играй под воздушными линиями электропередач.</w:t>
            </w:r>
          </w:p>
          <w:p w:rsidR="008677F9" w:rsidRDefault="00DE46EB" w:rsidP="008677F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.не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3CC3">
              <w:rPr>
                <w:rFonts w:ascii="Times New Roman" w:hAnsi="Times New Roman" w:cs="Times New Roman"/>
                <w:sz w:val="24"/>
                <w:szCs w:val="24"/>
              </w:rPr>
              <w:t>лазь на крыши домов и строений, рядом с которыми проходят электрические провода.</w:t>
            </w:r>
          </w:p>
          <w:p w:rsidR="008677F9" w:rsidRPr="00AF3CC3" w:rsidRDefault="008677F9" w:rsidP="008677F9">
            <w:pPr>
              <w:pStyle w:val="a5"/>
              <w:spacing w:before="0" w:beforeAutospacing="0" w:after="0" w:afterAutospacing="0"/>
              <w:jc w:val="center"/>
              <w:rPr>
                <w:b/>
                <w:color w:val="FF0000"/>
              </w:rPr>
            </w:pPr>
            <w:r w:rsidRPr="00AF3CC3">
              <w:rPr>
                <w:b/>
                <w:color w:val="FF0000"/>
              </w:rPr>
              <w:t>ЗАПРЕЩАЙТЕ ДЕТЯМ:</w:t>
            </w:r>
          </w:p>
          <w:p w:rsidR="008677F9" w:rsidRPr="00AF3CC3" w:rsidRDefault="008677F9" w:rsidP="008677F9">
            <w:pPr>
              <w:pStyle w:val="a5"/>
              <w:spacing w:before="0" w:beforeAutospacing="0" w:after="0" w:afterAutospacing="0"/>
              <w:jc w:val="both"/>
            </w:pPr>
            <w:r>
              <w:t>-</w:t>
            </w:r>
            <w:r w:rsidRPr="00AF3CC3">
              <w:t>влезать на деревья, крыши домов и строений, вблизи которых проходят линии электропередач, а также на крыши заброшенных зданий и строений;</w:t>
            </w:r>
          </w:p>
          <w:p w:rsidR="008677F9" w:rsidRPr="00AF3CC3" w:rsidRDefault="008677F9" w:rsidP="008677F9">
            <w:pPr>
              <w:pStyle w:val="a5"/>
              <w:spacing w:before="0" w:beforeAutospacing="0" w:after="0" w:afterAutospacing="0"/>
              <w:jc w:val="both"/>
            </w:pPr>
            <w:r>
              <w:t>-</w:t>
            </w:r>
            <w:r w:rsidRPr="00AF3CC3">
              <w:t>влезать на опоры воздушных линий электропередач; играть под проводами линий электропередач; набрасывать на провода палки, проволоку и прочие предметы, запускать вблизи проводов «воздушного змея» и «бумеранги»;</w:t>
            </w:r>
          </w:p>
          <w:p w:rsidR="008677F9" w:rsidRPr="00AF3CC3" w:rsidRDefault="008677F9" w:rsidP="008677F9">
            <w:pPr>
              <w:pStyle w:val="a5"/>
              <w:spacing w:before="0" w:beforeAutospacing="0" w:after="0" w:afterAutospacing="0"/>
              <w:jc w:val="both"/>
            </w:pPr>
            <w:r>
              <w:t>-</w:t>
            </w:r>
            <w:r w:rsidRPr="00AF3CC3">
              <w:t>разбивать изоляторы на опорах, лампы уличного освещения;</w:t>
            </w:r>
          </w:p>
          <w:p w:rsidR="008677F9" w:rsidRPr="00AF3CC3" w:rsidRDefault="008677F9" w:rsidP="008677F9">
            <w:pPr>
              <w:pStyle w:val="a5"/>
              <w:spacing w:before="0" w:beforeAutospacing="0" w:after="0" w:afterAutospacing="0"/>
              <w:jc w:val="both"/>
            </w:pPr>
            <w:r>
              <w:t>-</w:t>
            </w:r>
            <w:r w:rsidRPr="00AF3CC3">
              <w:t>открывать лестничные электрощиты и вводные щиты в подъездах домов;</w:t>
            </w:r>
          </w:p>
          <w:p w:rsidR="008677F9" w:rsidRDefault="008677F9" w:rsidP="008677F9">
            <w:pPr>
              <w:pStyle w:val="a5"/>
              <w:spacing w:before="0" w:beforeAutospacing="0" w:after="0" w:afterAutospacing="0"/>
              <w:jc w:val="center"/>
            </w:pPr>
            <w:r w:rsidRPr="00AF3CC3">
              <w:rPr>
                <w:b/>
                <w:color w:val="FF0000"/>
              </w:rPr>
              <w:t>СОБЛЮДАЙТЕ ПРАВИЛА ЭЛЕКТРОБЕЗОПАСНОСТИ!</w:t>
            </w:r>
            <w:r w:rsidRPr="00380EC6">
              <w:t xml:space="preserve"> </w:t>
            </w:r>
          </w:p>
          <w:p w:rsidR="0012753F" w:rsidRPr="00AF3CC3" w:rsidRDefault="008677F9" w:rsidP="008677F9">
            <w:pPr>
              <w:pStyle w:val="a5"/>
              <w:spacing w:before="0" w:beforeAutospacing="0" w:after="0" w:afterAutospacing="0"/>
              <w:jc w:val="center"/>
              <w:rPr>
                <w:b/>
                <w:color w:val="FF0000"/>
              </w:rPr>
            </w:pPr>
            <w:r w:rsidRPr="008677F9">
              <w:rPr>
                <w:b/>
                <w:noProof/>
                <w:color w:val="FF0000"/>
              </w:rPr>
              <w:drawing>
                <wp:inline distT="0" distB="0" distL="0" distR="0">
                  <wp:extent cx="1252803" cy="1104181"/>
                  <wp:effectExtent l="19050" t="0" r="4497" b="0"/>
                  <wp:docPr id="3" name="Рисунок 6" descr="https://im0-tub-ru.yandex.net/i?id=642558f5f3c515a8dd80d04ce3b060a2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im0-tub-ru.yandex.net/i?id=642558f5f3c515a8dd80d04ce3b060a2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846" cy="11130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5" w:type="dxa"/>
          </w:tcPr>
          <w:p w:rsidR="008677F9" w:rsidRDefault="00382B29" w:rsidP="008677F9">
            <w:pPr>
              <w:ind w:left="34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FF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1375350</wp:posOffset>
                  </wp:positionH>
                  <wp:positionV relativeFrom="paragraph">
                    <wp:posOffset>59958</wp:posOffset>
                  </wp:positionV>
                  <wp:extent cx="542674" cy="672861"/>
                  <wp:effectExtent l="19050" t="0" r="0" b="0"/>
                  <wp:wrapNone/>
                  <wp:docPr id="9" name="Рисунок 1" descr="F:\разное с папки ДИРЕКТОРА\Герб школы\герб_школы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F:\разное с папки ДИРЕКТОРА\Герб школы\герб_школы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703" t="13000" r="2582" b="61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674" cy="6728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677F9" w:rsidRDefault="008677F9" w:rsidP="008677F9">
            <w:pPr>
              <w:ind w:left="34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  <w:p w:rsidR="008677F9" w:rsidRDefault="008677F9" w:rsidP="008677F9">
            <w:pPr>
              <w:pStyle w:val="22"/>
              <w:shd w:val="clear" w:color="auto" w:fill="auto"/>
              <w:spacing w:after="0" w:line="240" w:lineRule="auto"/>
              <w:ind w:left="40"/>
              <w:rPr>
                <w:color w:val="000000"/>
                <w:sz w:val="18"/>
                <w:szCs w:val="18"/>
              </w:rPr>
            </w:pPr>
          </w:p>
          <w:p w:rsidR="008677F9" w:rsidRDefault="008677F9" w:rsidP="008677F9">
            <w:pPr>
              <w:pStyle w:val="22"/>
              <w:shd w:val="clear" w:color="auto" w:fill="auto"/>
              <w:spacing w:after="0" w:line="240" w:lineRule="auto"/>
              <w:ind w:left="40"/>
              <w:rPr>
                <w:color w:val="000000"/>
                <w:sz w:val="18"/>
                <w:szCs w:val="18"/>
              </w:rPr>
            </w:pPr>
          </w:p>
          <w:p w:rsidR="008677F9" w:rsidRDefault="008677F9" w:rsidP="008677F9">
            <w:pPr>
              <w:pStyle w:val="22"/>
              <w:shd w:val="clear" w:color="auto" w:fill="auto"/>
              <w:spacing w:after="0" w:line="240" w:lineRule="auto"/>
              <w:ind w:left="40"/>
              <w:rPr>
                <w:color w:val="000000"/>
                <w:sz w:val="18"/>
                <w:szCs w:val="18"/>
              </w:rPr>
            </w:pPr>
          </w:p>
          <w:p w:rsidR="008677F9" w:rsidRPr="00B36919" w:rsidRDefault="008677F9" w:rsidP="008677F9">
            <w:pPr>
              <w:pStyle w:val="22"/>
              <w:shd w:val="clear" w:color="auto" w:fill="auto"/>
              <w:spacing w:after="0" w:line="240" w:lineRule="auto"/>
              <w:ind w:left="40"/>
              <w:rPr>
                <w:rStyle w:val="a4"/>
                <w:b/>
                <w:bCs/>
                <w:color w:val="000000"/>
                <w:sz w:val="18"/>
                <w:szCs w:val="18"/>
              </w:rPr>
            </w:pPr>
            <w:r w:rsidRPr="00B36919">
              <w:rPr>
                <w:color w:val="000000"/>
                <w:sz w:val="18"/>
                <w:szCs w:val="18"/>
              </w:rPr>
              <w:t xml:space="preserve">Муниципальное бюджетное общеобразовательное учреждение средняя общеобразовательная школа 26 имени П.С. Горлова станицы </w:t>
            </w:r>
            <w:proofErr w:type="spellStart"/>
            <w:r w:rsidRPr="00B36919">
              <w:rPr>
                <w:color w:val="000000"/>
                <w:sz w:val="18"/>
                <w:szCs w:val="18"/>
              </w:rPr>
              <w:t>Пшехской</w:t>
            </w:r>
            <w:proofErr w:type="spellEnd"/>
            <w:r w:rsidRPr="00B36919">
              <w:rPr>
                <w:color w:val="000000"/>
                <w:sz w:val="18"/>
                <w:szCs w:val="18"/>
              </w:rPr>
              <w:t xml:space="preserve"> муниципального образования </w:t>
            </w:r>
            <w:proofErr w:type="spellStart"/>
            <w:r w:rsidRPr="00B36919">
              <w:rPr>
                <w:color w:val="000000"/>
                <w:sz w:val="18"/>
                <w:szCs w:val="18"/>
              </w:rPr>
              <w:t>Белореченский</w:t>
            </w:r>
            <w:proofErr w:type="spellEnd"/>
            <w:r w:rsidRPr="00B36919">
              <w:rPr>
                <w:color w:val="000000"/>
                <w:sz w:val="18"/>
                <w:szCs w:val="18"/>
              </w:rPr>
              <w:t xml:space="preserve"> район</w:t>
            </w:r>
          </w:p>
          <w:p w:rsidR="008677F9" w:rsidRDefault="008677F9" w:rsidP="008677F9">
            <w:pPr>
              <w:jc w:val="center"/>
              <w:rPr>
                <w:rStyle w:val="a4"/>
                <w:rFonts w:ascii="Times New Roman" w:hAnsi="Times New Roman" w:cs="Times New Roman"/>
                <w:color w:val="FD011A"/>
                <w:sz w:val="24"/>
                <w:szCs w:val="24"/>
              </w:rPr>
            </w:pPr>
          </w:p>
          <w:p w:rsidR="008677F9" w:rsidRDefault="00D46CDE" w:rsidP="008677F9">
            <w:pPr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36.55pt;margin-top:28.15pt;width:197.35pt;height:36pt;z-index:251662336" stroked="f">
                  <v:textbox style="mso-next-textbox:#_x0000_s1028">
                    <w:txbxContent>
                      <w:p w:rsidR="008677F9" w:rsidRPr="006B7D29" w:rsidRDefault="008677F9" w:rsidP="008677F9">
                        <w:pPr>
                          <w:rPr>
                            <w:rFonts w:ascii="Times New Roman" w:hAnsi="Times New Roman" w:cs="Times New Roman"/>
                            <w:b/>
                            <w:color w:val="7030A0"/>
                            <w:sz w:val="36"/>
                            <w:szCs w:val="36"/>
                          </w:rPr>
                        </w:pPr>
                        <w:r w:rsidRPr="006B7D29">
                          <w:rPr>
                            <w:rFonts w:ascii="Times New Roman" w:hAnsi="Times New Roman" w:cs="Times New Roman"/>
                            <w:b/>
                            <w:color w:val="7030A0"/>
                            <w:sz w:val="36"/>
                            <w:szCs w:val="36"/>
                          </w:rPr>
                          <w:t>«Безопасная Кубань»</w:t>
                        </w:r>
                      </w:p>
                    </w:txbxContent>
                  </v:textbox>
                </v:shape>
              </w:pict>
            </w:r>
            <w:r w:rsidR="008677F9" w:rsidRPr="00F61D9F">
              <w:rPr>
                <w:rStyle w:val="a4"/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3055226" cy="2295499"/>
                  <wp:effectExtent l="19050" t="0" r="0" b="0"/>
                  <wp:docPr id="8" name="Рисунок 3" descr="http://izhevsk-news.net/img/20190910/ec15afb4768f23da8979beca78cb84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izhevsk-news.net/img/20190910/ec15afb4768f23da8979beca78cb84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70460" cy="2306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677F9" w:rsidRDefault="008677F9" w:rsidP="008677F9">
            <w:pPr>
              <w:jc w:val="center"/>
              <w:rPr>
                <w:rStyle w:val="a4"/>
                <w:rFonts w:ascii="Times New Roman" w:hAnsi="Times New Roman" w:cs="Times New Roman"/>
                <w:color w:val="7030A0"/>
                <w:sz w:val="36"/>
                <w:szCs w:val="36"/>
              </w:rPr>
            </w:pPr>
            <w:r w:rsidRPr="006B7D29">
              <w:rPr>
                <w:rStyle w:val="a4"/>
                <w:rFonts w:ascii="Times New Roman" w:hAnsi="Times New Roman" w:cs="Times New Roman"/>
                <w:color w:val="7030A0"/>
                <w:sz w:val="36"/>
                <w:szCs w:val="36"/>
              </w:rPr>
              <w:t>Памятка для детей и</w:t>
            </w:r>
          </w:p>
          <w:p w:rsidR="008677F9" w:rsidRDefault="008677F9" w:rsidP="008677F9">
            <w:pPr>
              <w:jc w:val="center"/>
              <w:rPr>
                <w:rStyle w:val="a4"/>
                <w:rFonts w:ascii="Times New Roman" w:hAnsi="Times New Roman" w:cs="Times New Roman"/>
                <w:color w:val="7030A0"/>
                <w:sz w:val="36"/>
                <w:szCs w:val="36"/>
              </w:rPr>
            </w:pPr>
            <w:r w:rsidRPr="006B7D29">
              <w:rPr>
                <w:rStyle w:val="a4"/>
                <w:rFonts w:ascii="Times New Roman" w:hAnsi="Times New Roman" w:cs="Times New Roman"/>
                <w:color w:val="7030A0"/>
                <w:sz w:val="36"/>
                <w:szCs w:val="36"/>
              </w:rPr>
              <w:t xml:space="preserve"> родителей</w:t>
            </w:r>
          </w:p>
          <w:p w:rsidR="008677F9" w:rsidRPr="006B7D29" w:rsidRDefault="008677F9" w:rsidP="008677F9">
            <w:pPr>
              <w:jc w:val="center"/>
              <w:rPr>
                <w:rStyle w:val="a4"/>
                <w:rFonts w:ascii="Times New Roman" w:hAnsi="Times New Roman" w:cs="Times New Roman"/>
                <w:color w:val="7030A0"/>
                <w:sz w:val="36"/>
                <w:szCs w:val="36"/>
              </w:rPr>
            </w:pPr>
          </w:p>
          <w:p w:rsidR="008677F9" w:rsidRPr="00B36919" w:rsidRDefault="00B37214" w:rsidP="008677F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6919">
              <w:rPr>
                <w:rStyle w:val="a4"/>
                <w:rFonts w:ascii="Times New Roman" w:hAnsi="Times New Roman" w:cs="Times New Roman"/>
                <w:color w:val="FD011A"/>
                <w:sz w:val="24"/>
                <w:szCs w:val="24"/>
              </w:rPr>
              <w:t>ДОРОЖНО-ТРАНСПОРТНЫЙ ТРАВМАТИЗМ, ПРОФИЛАКТИКА</w:t>
            </w:r>
            <w:r>
              <w:rPr>
                <w:rStyle w:val="a4"/>
                <w:rFonts w:ascii="Times New Roman" w:hAnsi="Times New Roman" w:cs="Times New Roman"/>
                <w:color w:val="FD011A"/>
                <w:sz w:val="24"/>
                <w:szCs w:val="24"/>
              </w:rPr>
              <w:t>:</w:t>
            </w:r>
          </w:p>
          <w:p w:rsidR="008677F9" w:rsidRPr="00B36919" w:rsidRDefault="00A702B5" w:rsidP="008677F9">
            <w:pPr>
              <w:pStyle w:val="a5"/>
              <w:spacing w:before="0" w:beforeAutospacing="0" w:after="0" w:afterAutospacing="0"/>
              <w:jc w:val="both"/>
            </w:pPr>
            <w:r>
              <w:t xml:space="preserve">- </w:t>
            </w:r>
            <w:r w:rsidR="008677F9" w:rsidRPr="00B36919">
              <w:t>при переходе улицы смотри сначала налево, потом - направо;</w:t>
            </w:r>
          </w:p>
          <w:p w:rsidR="008677F9" w:rsidRPr="00B36919" w:rsidRDefault="008677F9" w:rsidP="008677F9">
            <w:pPr>
              <w:pStyle w:val="a5"/>
              <w:spacing w:before="0" w:beforeAutospacing="0" w:after="0" w:afterAutospacing="0"/>
              <w:jc w:val="both"/>
            </w:pPr>
            <w:r w:rsidRPr="00B36919">
              <w:t>- в ожидании перехода не стой у края тротуара;</w:t>
            </w:r>
          </w:p>
          <w:p w:rsidR="008677F9" w:rsidRPr="00B36919" w:rsidRDefault="008677F9" w:rsidP="008677F9">
            <w:pPr>
              <w:pStyle w:val="a5"/>
              <w:spacing w:before="0" w:beforeAutospacing="0" w:after="0" w:afterAutospacing="0"/>
              <w:jc w:val="both"/>
            </w:pPr>
            <w:r w:rsidRPr="00B36919">
              <w:t>- на остановке автобуса не поворачивайся спиной к движущемуся транспорту;</w:t>
            </w:r>
          </w:p>
          <w:p w:rsidR="008677F9" w:rsidRPr="00B36919" w:rsidRDefault="008677F9" w:rsidP="008677F9">
            <w:pPr>
              <w:pStyle w:val="a5"/>
              <w:spacing w:before="0" w:beforeAutospacing="0" w:after="0" w:afterAutospacing="0"/>
              <w:jc w:val="both"/>
            </w:pPr>
            <w:r w:rsidRPr="00B36919">
              <w:t>- автобус обходи сзади, а трамвай спереди</w:t>
            </w:r>
          </w:p>
          <w:p w:rsidR="008677F9" w:rsidRPr="00B36919" w:rsidRDefault="008677F9" w:rsidP="008677F9">
            <w:pPr>
              <w:pStyle w:val="a5"/>
              <w:spacing w:before="0" w:beforeAutospacing="0" w:after="0" w:afterAutospacing="0"/>
              <w:jc w:val="both"/>
            </w:pPr>
            <w:r w:rsidRPr="00B36919">
              <w:t>- не выпрыгивай на дорогу из-за сугроба;</w:t>
            </w:r>
          </w:p>
          <w:p w:rsidR="008677F9" w:rsidRPr="00B36919" w:rsidRDefault="008677F9" w:rsidP="008677F9">
            <w:pPr>
              <w:pStyle w:val="a5"/>
              <w:spacing w:before="0" w:beforeAutospacing="0" w:after="0" w:afterAutospacing="0"/>
              <w:jc w:val="both"/>
            </w:pPr>
            <w:r w:rsidRPr="00B36919">
              <w:t>- не переходи улицу на красный свет;</w:t>
            </w:r>
          </w:p>
          <w:p w:rsidR="008677F9" w:rsidRPr="00B36919" w:rsidRDefault="008677F9" w:rsidP="008677F9">
            <w:pPr>
              <w:pStyle w:val="a5"/>
              <w:spacing w:before="0" w:beforeAutospacing="0" w:after="0" w:afterAutospacing="0"/>
              <w:jc w:val="both"/>
            </w:pPr>
            <w:r w:rsidRPr="00B36919">
              <w:t xml:space="preserve">- </w:t>
            </w:r>
            <w:r w:rsidR="00A02918">
              <w:t>пользуйся подземными переходами;</w:t>
            </w:r>
          </w:p>
          <w:p w:rsidR="008677F9" w:rsidRPr="00ED5D4A" w:rsidRDefault="008677F9" w:rsidP="00A702B5">
            <w:pPr>
              <w:pStyle w:val="a5"/>
              <w:spacing w:before="0" w:beforeAutospacing="0" w:after="0" w:afterAutospacing="0"/>
              <w:jc w:val="both"/>
              <w:rPr>
                <w:b/>
                <w:color w:val="FF0000"/>
              </w:rPr>
            </w:pPr>
            <w:r w:rsidRPr="00B36919">
              <w:t>- ходить можно только по тротуарам, а если тротуара нет, идти лицом к движущемуся транспорту</w:t>
            </w:r>
            <w:r w:rsidR="00A702B5">
              <w:t>.</w:t>
            </w:r>
            <w:r w:rsidRPr="00B36919">
              <w:t xml:space="preserve"> </w:t>
            </w:r>
          </w:p>
        </w:tc>
      </w:tr>
    </w:tbl>
    <w:p w:rsidR="00A02918" w:rsidRDefault="00A02918" w:rsidP="00A02918"/>
    <w:sectPr w:rsidR="00A02918" w:rsidSect="00F84AA3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0B39"/>
    <w:multiLevelType w:val="multilevel"/>
    <w:tmpl w:val="7E1451F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">
    <w:nsid w:val="262508E0"/>
    <w:multiLevelType w:val="multilevel"/>
    <w:tmpl w:val="30E8A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B50384"/>
    <w:multiLevelType w:val="multilevel"/>
    <w:tmpl w:val="29A89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84AA3"/>
    <w:rsid w:val="000614E1"/>
    <w:rsid w:val="000722D2"/>
    <w:rsid w:val="0012753F"/>
    <w:rsid w:val="002A34BE"/>
    <w:rsid w:val="00382B29"/>
    <w:rsid w:val="003D2423"/>
    <w:rsid w:val="003E467B"/>
    <w:rsid w:val="004672C5"/>
    <w:rsid w:val="004717CD"/>
    <w:rsid w:val="00495ADF"/>
    <w:rsid w:val="0058175A"/>
    <w:rsid w:val="00590466"/>
    <w:rsid w:val="005D3AF9"/>
    <w:rsid w:val="00617EE6"/>
    <w:rsid w:val="00693D2D"/>
    <w:rsid w:val="006B7D29"/>
    <w:rsid w:val="006D7B23"/>
    <w:rsid w:val="007310E2"/>
    <w:rsid w:val="00765645"/>
    <w:rsid w:val="00845FE3"/>
    <w:rsid w:val="008677F9"/>
    <w:rsid w:val="00A02918"/>
    <w:rsid w:val="00A03F2D"/>
    <w:rsid w:val="00A2303A"/>
    <w:rsid w:val="00A702B5"/>
    <w:rsid w:val="00AF3CC3"/>
    <w:rsid w:val="00B37214"/>
    <w:rsid w:val="00C278B6"/>
    <w:rsid w:val="00D46CDE"/>
    <w:rsid w:val="00DE46EB"/>
    <w:rsid w:val="00ED5D4A"/>
    <w:rsid w:val="00F61D9F"/>
    <w:rsid w:val="00F8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AA3"/>
  </w:style>
  <w:style w:type="paragraph" w:styleId="2">
    <w:name w:val="heading 2"/>
    <w:basedOn w:val="a"/>
    <w:link w:val="20"/>
    <w:uiPriority w:val="9"/>
    <w:qFormat/>
    <w:rsid w:val="00AF3CC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A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_"/>
    <w:basedOn w:val="a0"/>
    <w:link w:val="22"/>
    <w:rsid w:val="00F84AA3"/>
    <w:rPr>
      <w:rFonts w:ascii="Times New Roman" w:eastAsia="Times New Roman" w:hAnsi="Times New Roman" w:cs="Times New Roman"/>
      <w:b/>
      <w:bCs/>
      <w:spacing w:val="2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84AA3"/>
    <w:pPr>
      <w:widowControl w:val="0"/>
      <w:shd w:val="clear" w:color="auto" w:fill="FFFFFF"/>
      <w:spacing w:after="600" w:line="302" w:lineRule="exact"/>
      <w:jc w:val="center"/>
    </w:pPr>
    <w:rPr>
      <w:rFonts w:ascii="Times New Roman" w:eastAsia="Times New Roman" w:hAnsi="Times New Roman" w:cs="Times New Roman"/>
      <w:b/>
      <w:bCs/>
      <w:spacing w:val="2"/>
      <w:sz w:val="23"/>
      <w:szCs w:val="23"/>
    </w:rPr>
  </w:style>
  <w:style w:type="character" w:styleId="a4">
    <w:name w:val="Strong"/>
    <w:basedOn w:val="a0"/>
    <w:uiPriority w:val="22"/>
    <w:qFormat/>
    <w:rsid w:val="00F84AA3"/>
    <w:rPr>
      <w:b/>
      <w:bCs/>
    </w:rPr>
  </w:style>
  <w:style w:type="paragraph" w:styleId="a5">
    <w:name w:val="Normal (Web)"/>
    <w:basedOn w:val="a"/>
    <w:uiPriority w:val="99"/>
    <w:unhideWhenUsed/>
    <w:rsid w:val="00F84A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F3CC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D5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D5D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D7C1DD-E095-4587-8543-8A1202A34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902</Words>
  <Characters>5142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 26</dc:creator>
  <cp:keywords/>
  <dc:description/>
  <cp:lastModifiedBy>Сош 26</cp:lastModifiedBy>
  <cp:revision>13</cp:revision>
  <cp:lastPrinted>2019-10-10T11:57:00Z</cp:lastPrinted>
  <dcterms:created xsi:type="dcterms:W3CDTF">2019-10-09T10:30:00Z</dcterms:created>
  <dcterms:modified xsi:type="dcterms:W3CDTF">2019-10-14T05:58:00Z</dcterms:modified>
</cp:coreProperties>
</file>